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60319, Number Passed Filter: 59157</w:t>
      </w:r>
      <w:r>
        <w:br/>
      </w:r>
      <w:r>
        <w:rPr>
          <w:rStyle w:val="VerbatimChar"/>
        </w:rPr>
        <w:t xml:space="preserve">## I Codes: 6852 (11.359605%)</w:t>
      </w:r>
      <w:r>
        <w:br/>
      </w:r>
      <w:r>
        <w:rPr>
          <w:rStyle w:val="VerbatimChar"/>
        </w:rPr>
        <w:t xml:space="preserve">## Q Codes: 894 (1.48212%)</w:t>
      </w:r>
      <w:r>
        <w:br/>
      </w:r>
      <w:r>
        <w:rPr>
          <w:rStyle w:val="VerbatimChar"/>
        </w:rPr>
        <w:t xml:space="preserve">## U Codes: 41936 (69.523699%)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corrected for pheophytin</dc:title>
  <dc:creator/>
  <cp:keywords/>
  <dcterms:created xsi:type="dcterms:W3CDTF">2023-06-03T22:49:30Z</dcterms:created>
  <dcterms:modified xsi:type="dcterms:W3CDTF">2023-06-03T22:49:30Z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